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A1EA" w14:textId="3DECD970" w:rsidR="00551074" w:rsidRDefault="00000000">
      <w:pPr>
        <w:pStyle w:val="Ttulo"/>
      </w:pPr>
      <w:sdt>
        <w:sdtPr>
          <w:rPr>
            <w:color w:val="000000" w:themeColor="text1"/>
          </w:rPr>
          <w:alias w:val="Nombre de la compañía"/>
          <w:tag w:val=""/>
          <w:id w:val="1501239775"/>
          <w:placeholder>
            <w:docPart w:val="43B62666BB68497BA2C7B354FC7E425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0C63C1" w:rsidRPr="00677E58">
            <w:rPr>
              <w:color w:val="000000" w:themeColor="text1"/>
            </w:rPr>
            <w:t>V&amp;</w:t>
          </w:r>
          <w:r w:rsidR="004E7E20" w:rsidRPr="00677E58">
            <w:rPr>
              <w:color w:val="000000" w:themeColor="text1"/>
            </w:rPr>
            <w:t>A</w:t>
          </w:r>
          <w:r w:rsidR="000C63C1" w:rsidRPr="00677E58">
            <w:rPr>
              <w:color w:val="000000" w:themeColor="text1"/>
            </w:rPr>
            <w:t xml:space="preserve"> Digital M</w:t>
          </w:r>
          <w:r w:rsidR="004E7E20" w:rsidRPr="00677E58">
            <w:rPr>
              <w:color w:val="000000" w:themeColor="text1"/>
            </w:rPr>
            <w:t>a</w:t>
          </w:r>
          <w:r w:rsidR="000C63C1" w:rsidRPr="00677E58">
            <w:rPr>
              <w:color w:val="000000" w:themeColor="text1"/>
            </w:rPr>
            <w:t>rketing</w:t>
          </w:r>
        </w:sdtContent>
      </w:sdt>
      <w:r w:rsidR="005C2E7F">
        <w:br/>
      </w:r>
      <w:r w:rsidR="00511046">
        <w:rPr>
          <w:color w:val="808080" w:themeColor="background1" w:themeShade="80"/>
        </w:rPr>
        <w:t xml:space="preserve">CONTRATO DE SERVICIOS </w:t>
      </w:r>
    </w:p>
    <w:p w14:paraId="01CBF42E" w14:textId="31C3C1C1" w:rsidR="00551074" w:rsidRPr="00677E58" w:rsidRDefault="00BD63F2" w:rsidP="004E7E20">
      <w:pPr>
        <w:pStyle w:val="Subttulo"/>
        <w:rPr>
          <w:color w:val="996633"/>
        </w:rPr>
      </w:pPr>
      <w:r>
        <w:rPr>
          <w:color w:val="996633"/>
        </w:rPr>
        <w:t>Exponential Business</w:t>
      </w:r>
    </w:p>
    <w:p w14:paraId="08633333" w14:textId="2D4A6BB9" w:rsidR="00551074" w:rsidRPr="00387606" w:rsidRDefault="005C2E7F">
      <w:pPr>
        <w:pStyle w:val="Ttulo1"/>
        <w:rPr>
          <w:color w:val="996633"/>
        </w:rPr>
      </w:pPr>
      <w:r w:rsidRPr="00387606">
        <w:rPr>
          <w:color w:val="996633"/>
        </w:rPr>
        <w:t xml:space="preserve">Información </w:t>
      </w:r>
      <w:r w:rsidRPr="00387606">
        <w:rPr>
          <w:noProof/>
          <w:color w:val="996633"/>
        </w:rPr>
        <w:t>general</w:t>
      </w:r>
    </w:p>
    <w:p w14:paraId="24DECD30" w14:textId="1F181479" w:rsidR="00551074" w:rsidRDefault="00000000" w:rsidP="00512795">
      <w:pPr>
        <w:jc w:val="both"/>
        <w:rPr>
          <w:noProof/>
        </w:rPr>
      </w:pPr>
      <w:sdt>
        <w:sdtPr>
          <w:rPr>
            <w:noProof/>
          </w:rPr>
          <w:alias w:val="Nombre de la compañía"/>
          <w:tag w:val=""/>
          <w:id w:val="-1319412129"/>
          <w:placeholder>
            <w:docPart w:val="ABF2725EF930496DBAFA059AD211E2D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E7E20">
            <w:rPr>
              <w:noProof/>
            </w:rPr>
            <w:t>V&amp;A Digital Marketing</w:t>
          </w:r>
        </w:sdtContent>
      </w:sdt>
      <w:r w:rsidR="005C2E7F">
        <w:rPr>
          <w:noProof/>
        </w:rPr>
        <w:t xml:space="preserve"> se complace en ofrecer su propuesta </w:t>
      </w:r>
      <w:r w:rsidR="004E7E20">
        <w:rPr>
          <w:noProof/>
        </w:rPr>
        <w:t>de</w:t>
      </w:r>
      <w:r w:rsidR="005C2E7F">
        <w:rPr>
          <w:noProof/>
        </w:rPr>
        <w:t xml:space="preserve"> servicios para dar soporte a </w:t>
      </w:r>
      <w:sdt>
        <w:sdtPr>
          <w:rPr>
            <w:noProof/>
          </w:rPr>
          <w:alias w:val="Nombre del cliente"/>
          <w:tag w:val=""/>
          <w:id w:val="-1704244616"/>
          <w:placeholder>
            <w:docPart w:val="D702A7B5DF2141ACA2F47F631688CE9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41F73">
            <w:rPr>
              <w:noProof/>
            </w:rPr>
            <w:t>Taller Automotriz</w:t>
          </w:r>
        </w:sdtContent>
      </w:sdt>
      <w:r w:rsidR="005C2E7F">
        <w:rPr>
          <w:noProof/>
        </w:rPr>
        <w:t xml:space="preserve"> para </w:t>
      </w:r>
      <w:r w:rsidR="009B3914">
        <w:rPr>
          <w:noProof/>
        </w:rPr>
        <w:t>el logro de sus objetivo</w:t>
      </w:r>
      <w:r w:rsidR="0017292E">
        <w:rPr>
          <w:noProof/>
        </w:rPr>
        <w:t xml:space="preserve"> junto a nuestra amplia experiencia en inteligencia de negocios y el desarrollo de sistemas web de alta conversión</w:t>
      </w:r>
      <w:r w:rsidR="004E7E20">
        <w:rPr>
          <w:noProof/>
        </w:rPr>
        <w:t>.</w:t>
      </w:r>
    </w:p>
    <w:p w14:paraId="127263B0" w14:textId="15433E01" w:rsidR="00551074" w:rsidRPr="00C11924" w:rsidRDefault="00CC394C">
      <w:pPr>
        <w:pStyle w:val="Ttulo2"/>
        <w:rPr>
          <w:color w:val="auto"/>
        </w:rPr>
      </w:pPr>
      <w:r>
        <w:rPr>
          <w:color w:val="auto"/>
        </w:rPr>
        <w:t>E</w:t>
      </w:r>
      <w:r w:rsidR="004B3B29">
        <w:rPr>
          <w:color w:val="auto"/>
        </w:rPr>
        <w:t>xponential business</w:t>
      </w:r>
    </w:p>
    <w:p w14:paraId="2B041AD5" w14:textId="4D322A5A" w:rsidR="00551074" w:rsidRDefault="004B3B29" w:rsidP="00512795">
      <w:pPr>
        <w:pStyle w:val="Listaconvietas"/>
        <w:jc w:val="both"/>
      </w:pPr>
      <w:r>
        <w:t xml:space="preserve">Este programa </w:t>
      </w:r>
      <w:r w:rsidR="00293E8A">
        <w:t xml:space="preserve">se enfoca en </w:t>
      </w:r>
      <w:r w:rsidR="00EA439D">
        <w:t xml:space="preserve">cobrar los honorarios más bajos de la agencia y la inversión mínima en la publicidad para </w:t>
      </w:r>
      <w:r w:rsidR="00531D71">
        <w:t>posicionar la venta de un solo servicio hasta obtener su Retorno de Inversión</w:t>
      </w:r>
      <w:r w:rsidR="00EA12AC">
        <w:t xml:space="preserve"> y de esta manera </w:t>
      </w:r>
      <w:r w:rsidR="003D4867">
        <w:t xml:space="preserve">será rentable la publicidad para </w:t>
      </w:r>
      <w:r w:rsidR="00541F73">
        <w:t xml:space="preserve">la marca contratante </w:t>
      </w:r>
      <w:r w:rsidR="002E6C23">
        <w:t>siendo un modelo Ganar - Ganar</w:t>
      </w:r>
    </w:p>
    <w:p w14:paraId="578622C3" w14:textId="0B3BA3A6" w:rsidR="00551074" w:rsidRPr="00C11924" w:rsidRDefault="002E6C23">
      <w:pPr>
        <w:pStyle w:val="Ttulo2"/>
        <w:rPr>
          <w:color w:val="auto"/>
        </w:rPr>
      </w:pPr>
      <w:r>
        <w:rPr>
          <w:color w:val="auto"/>
        </w:rPr>
        <w:t>¿Cómo funciona?</w:t>
      </w:r>
    </w:p>
    <w:p w14:paraId="51E45333" w14:textId="1D2605CE" w:rsidR="00311B46" w:rsidRDefault="00055C86" w:rsidP="00311B46">
      <w:pPr>
        <w:pStyle w:val="Listaconvietas"/>
        <w:jc w:val="both"/>
        <w:rPr>
          <w:noProof/>
        </w:rPr>
      </w:pPr>
      <w:r>
        <w:rPr>
          <w:noProof/>
        </w:rPr>
        <w:t xml:space="preserve">Elegimos </w:t>
      </w:r>
      <w:r w:rsidR="00311B46">
        <w:rPr>
          <w:noProof/>
        </w:rPr>
        <w:t>sus</w:t>
      </w:r>
      <w:r>
        <w:rPr>
          <w:noProof/>
        </w:rPr>
        <w:t xml:space="preserve"> </w:t>
      </w:r>
      <w:r w:rsidR="00311B46">
        <w:rPr>
          <w:noProof/>
        </w:rPr>
        <w:t>3  servicios más buscados en Google, ejemplo:</w:t>
      </w:r>
    </w:p>
    <w:p w14:paraId="585216D7" w14:textId="77777777" w:rsidR="00311B46" w:rsidRDefault="00311B46" w:rsidP="00311B46">
      <w:pPr>
        <w:pStyle w:val="Listaconvietas"/>
        <w:numPr>
          <w:ilvl w:val="1"/>
          <w:numId w:val="2"/>
        </w:numPr>
        <w:jc w:val="both"/>
        <w:rPr>
          <w:noProof/>
        </w:rPr>
      </w:pPr>
      <w:r>
        <w:rPr>
          <w:noProof/>
        </w:rPr>
        <w:t>Taller mecánico</w:t>
      </w:r>
    </w:p>
    <w:p w14:paraId="2C1FC63F" w14:textId="4A6A1D86" w:rsidR="00311B46" w:rsidRDefault="00311B46" w:rsidP="00311B46">
      <w:pPr>
        <w:pStyle w:val="Listaconvietas"/>
        <w:numPr>
          <w:ilvl w:val="1"/>
          <w:numId w:val="2"/>
        </w:numPr>
        <w:jc w:val="both"/>
        <w:rPr>
          <w:noProof/>
        </w:rPr>
      </w:pPr>
      <w:r>
        <w:rPr>
          <w:noProof/>
        </w:rPr>
        <w:t>Hojatería y Pintura</w:t>
      </w:r>
    </w:p>
    <w:p w14:paraId="2B68BE6D" w14:textId="581EF97D" w:rsidR="0042136A" w:rsidRDefault="00A15630" w:rsidP="00311B46">
      <w:pPr>
        <w:pStyle w:val="Listaconvietas"/>
        <w:numPr>
          <w:ilvl w:val="1"/>
          <w:numId w:val="2"/>
        </w:numPr>
        <w:jc w:val="both"/>
        <w:rPr>
          <w:noProof/>
        </w:rPr>
      </w:pPr>
      <w:r>
        <w:rPr>
          <w:noProof/>
        </w:rPr>
        <w:t>Afinación</w:t>
      </w:r>
    </w:p>
    <w:p w14:paraId="0D254C10" w14:textId="2737A65B" w:rsidR="00290277" w:rsidRDefault="00290277" w:rsidP="00976CFB">
      <w:pPr>
        <w:pStyle w:val="Listaconvietas"/>
        <w:jc w:val="both"/>
        <w:rPr>
          <w:noProof/>
        </w:rPr>
      </w:pPr>
      <w:r>
        <w:rPr>
          <w:noProof/>
        </w:rPr>
        <w:t xml:space="preserve">Durante el primer mes vamos </w:t>
      </w:r>
      <w:r w:rsidR="002C7C7F">
        <w:rPr>
          <w:noProof/>
        </w:rPr>
        <w:t>monitoreando y optimizando para saber cual de los 4 servicios tiene mayor demanda y posibilidad de cerrar clientes potenciales.</w:t>
      </w:r>
    </w:p>
    <w:p w14:paraId="1A704282" w14:textId="43538D99" w:rsidR="002C7C7F" w:rsidRDefault="00954352" w:rsidP="00976CFB">
      <w:pPr>
        <w:pStyle w:val="Listaconvietas"/>
        <w:jc w:val="both"/>
        <w:rPr>
          <w:noProof/>
        </w:rPr>
      </w:pPr>
      <w:r>
        <w:rPr>
          <w:noProof/>
        </w:rPr>
        <w:t xml:space="preserve">En </w:t>
      </w:r>
      <w:r w:rsidR="00FC6EF8">
        <w:rPr>
          <w:noProof/>
        </w:rPr>
        <w:t xml:space="preserve">el segundo mes dejamos correr un solo servicio y comenzamos a identificar más a fondo </w:t>
      </w:r>
      <w:r w:rsidR="00C623F2">
        <w:rPr>
          <w:noProof/>
        </w:rPr>
        <w:t>por que tipo de servicio llegan más los clientes</w:t>
      </w:r>
      <w:r w:rsidR="00666969">
        <w:rPr>
          <w:noProof/>
        </w:rPr>
        <w:t xml:space="preserve"> (Afinación, retoque de pintura, </w:t>
      </w:r>
      <w:r w:rsidR="00AA0EE6">
        <w:rPr>
          <w:noProof/>
        </w:rPr>
        <w:t xml:space="preserve">hojalateria, </w:t>
      </w:r>
      <w:r w:rsidR="00402D05">
        <w:rPr>
          <w:noProof/>
        </w:rPr>
        <w:t>ruidos extraños en el vehículo, etc.)</w:t>
      </w:r>
      <w:r w:rsidR="003C3231">
        <w:rPr>
          <w:noProof/>
        </w:rPr>
        <w:t xml:space="preserve"> con esto creamos </w:t>
      </w:r>
      <w:r w:rsidR="00976CFB">
        <w:rPr>
          <w:noProof/>
        </w:rPr>
        <w:t>una landing page en el sitio web para ser mucho más especificos hacia la necesidad de los clientes lo que nos ayuda a mejorar la captación y convencimiento.</w:t>
      </w:r>
    </w:p>
    <w:p w14:paraId="63B4A155" w14:textId="46D4B58B" w:rsidR="0020057C" w:rsidRDefault="0020057C" w:rsidP="00976CFB">
      <w:pPr>
        <w:pStyle w:val="Listaconvietas"/>
        <w:jc w:val="both"/>
        <w:rPr>
          <w:noProof/>
        </w:rPr>
      </w:pPr>
      <w:r>
        <w:rPr>
          <w:noProof/>
        </w:rPr>
        <w:t xml:space="preserve">Entre el 3er al 6to mes </w:t>
      </w:r>
      <w:r w:rsidR="009B336C">
        <w:rPr>
          <w:noProof/>
        </w:rPr>
        <w:t xml:space="preserve">nos quedamos con el servicio que realmente este cerrando más ventas, de esta manera podemos ir incrementando el presupuesto de la publicidad con el fin de llegar a más personas y </w:t>
      </w:r>
      <w:r w:rsidR="0055267A">
        <w:rPr>
          <w:noProof/>
        </w:rPr>
        <w:t>alcanzar el retorno de inversión</w:t>
      </w:r>
    </w:p>
    <w:p w14:paraId="7E83F04D" w14:textId="2B072383" w:rsidR="000C3901" w:rsidRDefault="000C3901" w:rsidP="00976CFB">
      <w:pPr>
        <w:pStyle w:val="Listaconvietas"/>
        <w:jc w:val="both"/>
        <w:rPr>
          <w:noProof/>
        </w:rPr>
      </w:pPr>
      <w:r>
        <w:rPr>
          <w:noProof/>
        </w:rPr>
        <w:t>En cuanto se llegue al retorno de inversión se iran integrando más servicios, el objetivo es primero alcanzar la rentabilidad y despues ir creciendo mucho más las ventas, así cuidamos el presupuesto de Go Automotriz y llegamos al mercado meta.</w:t>
      </w:r>
    </w:p>
    <w:p w14:paraId="3771BE39" w14:textId="0BD8C963" w:rsidR="00551074" w:rsidRDefault="00CC394C">
      <w:pPr>
        <w:pStyle w:val="Ttulo2"/>
        <w:rPr>
          <w:noProof/>
          <w:color w:val="auto"/>
        </w:rPr>
      </w:pPr>
      <w:r>
        <w:rPr>
          <w:noProof/>
          <w:color w:val="auto"/>
        </w:rPr>
        <w:t>C</w:t>
      </w:r>
      <w:r w:rsidR="00530CB2">
        <w:rPr>
          <w:noProof/>
          <w:color w:val="auto"/>
        </w:rPr>
        <w:t>ostos</w:t>
      </w:r>
    </w:p>
    <w:p w14:paraId="7043BFBA" w14:textId="099835B2" w:rsidR="003F61CA" w:rsidRDefault="003F61CA" w:rsidP="003F61CA">
      <w:r>
        <w:t>En caso de no contar con un sitio web el costo de la página será de $</w:t>
      </w:r>
      <w:r w:rsidR="002556CC">
        <w:t>8</w:t>
      </w:r>
      <w:r>
        <w:t>,000</w:t>
      </w:r>
      <w:r w:rsidR="002D0AC7">
        <w:t xml:space="preserve"> </w:t>
      </w:r>
      <w:r w:rsidR="002556CC">
        <w:t xml:space="preserve">+ IVA </w:t>
      </w:r>
      <w:r>
        <w:t>el cual le incluye</w:t>
      </w:r>
      <w:r w:rsidR="004D40AB">
        <w:t>:</w:t>
      </w:r>
    </w:p>
    <w:p w14:paraId="40B53EBA" w14:textId="09D9F294" w:rsidR="004D40AB" w:rsidRDefault="004D40AB" w:rsidP="00D33330">
      <w:pPr>
        <w:pStyle w:val="Prrafodelista"/>
        <w:numPr>
          <w:ilvl w:val="0"/>
          <w:numId w:val="9"/>
        </w:numPr>
      </w:pPr>
      <w:r>
        <w:t>Sección principal</w:t>
      </w:r>
    </w:p>
    <w:p w14:paraId="212EB9C8" w14:textId="44B9285E" w:rsidR="00A15630" w:rsidRDefault="00A15630" w:rsidP="00D33330">
      <w:pPr>
        <w:pStyle w:val="Prrafodelista"/>
        <w:numPr>
          <w:ilvl w:val="0"/>
          <w:numId w:val="9"/>
        </w:numPr>
      </w:pPr>
      <w:r>
        <w:t>Formulario de contacto, teléfono de contacto y whatsapp flotante</w:t>
      </w:r>
    </w:p>
    <w:p w14:paraId="4F6F8055" w14:textId="4BFCD56E" w:rsidR="00A15630" w:rsidRDefault="00A15630" w:rsidP="00D33330">
      <w:pPr>
        <w:pStyle w:val="Prrafodelista"/>
        <w:numPr>
          <w:ilvl w:val="0"/>
          <w:numId w:val="9"/>
        </w:numPr>
      </w:pPr>
      <w:r>
        <w:t xml:space="preserve">Sección </w:t>
      </w:r>
      <w:r w:rsidR="00D33330">
        <w:t>en la cual se detalle cada uno de los 3 servicios a ofrecer</w:t>
      </w:r>
    </w:p>
    <w:p w14:paraId="295B5CE6" w14:textId="4AF8E836" w:rsidR="00D33330" w:rsidRDefault="00D33330" w:rsidP="00D33330">
      <w:pPr>
        <w:pStyle w:val="Prrafodelista"/>
        <w:numPr>
          <w:ilvl w:val="0"/>
          <w:numId w:val="9"/>
        </w:numPr>
      </w:pPr>
      <w:r>
        <w:t>Creación del Blog</w:t>
      </w:r>
    </w:p>
    <w:p w14:paraId="0979410F" w14:textId="4EC2A0D4" w:rsidR="00D33330" w:rsidRDefault="00D33330" w:rsidP="00D33330">
      <w:pPr>
        <w:pStyle w:val="Prrafodelista"/>
        <w:numPr>
          <w:ilvl w:val="0"/>
          <w:numId w:val="9"/>
        </w:numPr>
      </w:pPr>
      <w:r>
        <w:t>Sección de contacto</w:t>
      </w:r>
    </w:p>
    <w:p w14:paraId="4F4C66EF" w14:textId="7D1F7698" w:rsidR="002D0AC7" w:rsidRPr="003F61CA" w:rsidRDefault="002D0AC7" w:rsidP="00D33330">
      <w:pPr>
        <w:pStyle w:val="Prrafodelista"/>
        <w:numPr>
          <w:ilvl w:val="0"/>
          <w:numId w:val="9"/>
        </w:numPr>
      </w:pPr>
      <w:r>
        <w:t>Dominio .com, hosting, crm</w:t>
      </w:r>
      <w:r w:rsidR="002556CC">
        <w:t>, gestor web elementor pro</w:t>
      </w:r>
      <w:r w:rsidR="008F332C">
        <w:t xml:space="preserve"> y correos electrónicos (renovación anual $1,500)</w:t>
      </w:r>
    </w:p>
    <w:p w14:paraId="46D699D7" w14:textId="77777777" w:rsidR="002D0AC7" w:rsidRDefault="002D0AC7" w:rsidP="00C12F84"/>
    <w:p w14:paraId="40B45497" w14:textId="2C800899" w:rsidR="00C12F84" w:rsidRDefault="00530CB2" w:rsidP="00C12F84">
      <w:r>
        <w:t>Para la publicidad comenzamos con una inversión de $3,000</w:t>
      </w:r>
      <w:r w:rsidR="004B50BD">
        <w:t xml:space="preserve"> + IVA mensuales</w:t>
      </w:r>
      <w:r w:rsidR="004B38B2">
        <w:t xml:space="preserve"> por servicio</w:t>
      </w:r>
    </w:p>
    <w:p w14:paraId="390E9AD7" w14:textId="060EBAAA" w:rsidR="004B38B2" w:rsidRDefault="00C12F84" w:rsidP="00C12F84">
      <w:r>
        <w:t>Los honorarios de V&amp;A Digital Marketing son de $4,000</w:t>
      </w:r>
      <w:r w:rsidR="00077F6A">
        <w:t xml:space="preserve"> </w:t>
      </w:r>
      <w:r w:rsidR="000503A6">
        <w:t xml:space="preserve">(IVA Opcional) </w:t>
      </w:r>
      <w:r w:rsidR="00077F6A">
        <w:t>mensuales</w:t>
      </w:r>
      <w:r>
        <w:t xml:space="preserve"> por servicio</w:t>
      </w:r>
    </w:p>
    <w:p w14:paraId="58E8190C" w14:textId="3A5CFE1D" w:rsidR="000503A6" w:rsidRPr="000503A6" w:rsidRDefault="000503A6" w:rsidP="00C12F84">
      <w:pPr>
        <w:rPr>
          <w:b/>
          <w:bCs/>
        </w:rPr>
      </w:pPr>
      <w:r w:rsidRPr="000503A6">
        <w:rPr>
          <w:b/>
          <w:bCs/>
        </w:rPr>
        <w:t>Total de $7,000 mensuales + IVA</w:t>
      </w:r>
    </w:p>
    <w:p w14:paraId="79DBEC3D" w14:textId="311C99CF" w:rsidR="000503A6" w:rsidRPr="00C11924" w:rsidRDefault="000503A6" w:rsidP="000503A6">
      <w:pPr>
        <w:pStyle w:val="Ttulo2"/>
        <w:rPr>
          <w:noProof/>
          <w:color w:val="auto"/>
        </w:rPr>
      </w:pPr>
      <w:r>
        <w:rPr>
          <w:noProof/>
          <w:color w:val="auto"/>
        </w:rPr>
        <w:t>Detalles del presupuesto</w:t>
      </w:r>
    </w:p>
    <w:p w14:paraId="0502D13B" w14:textId="4FA49D52" w:rsidR="000503A6" w:rsidRPr="00AA3F65" w:rsidRDefault="00EF1E25" w:rsidP="00AA3F65">
      <w:pPr>
        <w:jc w:val="both"/>
        <w:rPr>
          <w:b/>
          <w:bCs/>
        </w:rPr>
      </w:pPr>
      <w:r w:rsidRPr="00AA3F65">
        <w:rPr>
          <w:b/>
          <w:bCs/>
        </w:rPr>
        <w:t>$3,000 + IVA de publicidad</w:t>
      </w:r>
    </w:p>
    <w:p w14:paraId="08C36742" w14:textId="5A50D9AE" w:rsidR="00587D3A" w:rsidRDefault="00EF1E25" w:rsidP="00587D3A">
      <w:pPr>
        <w:pStyle w:val="Prrafodelista"/>
        <w:numPr>
          <w:ilvl w:val="0"/>
          <w:numId w:val="6"/>
        </w:numPr>
        <w:jc w:val="both"/>
      </w:pPr>
      <w:r>
        <w:t xml:space="preserve">Estos serán invertidos </w:t>
      </w:r>
      <w:r w:rsidR="000D088F">
        <w:t xml:space="preserve">únicamente </w:t>
      </w:r>
      <w:r>
        <w:t>en Google de manera mensual</w:t>
      </w:r>
      <w:r w:rsidR="00662CFC">
        <w:t xml:space="preserve"> y se destinan únicamente a un tipo de servicio que asegure el retorno de inversión.</w:t>
      </w:r>
    </w:p>
    <w:p w14:paraId="58116EDF" w14:textId="6E3BD766" w:rsidR="00587D3A" w:rsidRDefault="00662CFC" w:rsidP="00587D3A">
      <w:pPr>
        <w:pStyle w:val="Prrafodelista"/>
        <w:numPr>
          <w:ilvl w:val="0"/>
          <w:numId w:val="6"/>
        </w:numPr>
        <w:jc w:val="both"/>
      </w:pPr>
      <w:r>
        <w:t>Cada que se promocione un nuevo servicio se deberán de asignar nuevamente $3,000 de inversión para no afectar el funcionamiento de las campañas.</w:t>
      </w:r>
    </w:p>
    <w:p w14:paraId="0ED9FDC5" w14:textId="561E00CC" w:rsidR="00EF1E25" w:rsidRDefault="00CA76D5" w:rsidP="00587D3A">
      <w:pPr>
        <w:pStyle w:val="Prrafodelista"/>
        <w:numPr>
          <w:ilvl w:val="0"/>
          <w:numId w:val="6"/>
        </w:numPr>
        <w:jc w:val="both"/>
      </w:pPr>
      <w:r>
        <w:t xml:space="preserve">El cliente puede incrementar el presupuesto publicitario en cualquier momento y si </w:t>
      </w:r>
      <w:r w:rsidR="00587D3A">
        <w:t>V&amp;A Digital Marketing lo recomienda.</w:t>
      </w:r>
    </w:p>
    <w:p w14:paraId="58217BA8" w14:textId="14460F8D" w:rsidR="000503A6" w:rsidRPr="00AA3F65" w:rsidRDefault="00CC6B3A" w:rsidP="00AA3F65">
      <w:pPr>
        <w:jc w:val="both"/>
        <w:rPr>
          <w:b/>
          <w:bCs/>
        </w:rPr>
      </w:pPr>
      <w:r w:rsidRPr="00AA3F65">
        <w:rPr>
          <w:b/>
          <w:bCs/>
        </w:rPr>
        <w:t>$</w:t>
      </w:r>
      <w:r w:rsidR="000503A6" w:rsidRPr="00AA3F65">
        <w:rPr>
          <w:b/>
          <w:bCs/>
        </w:rPr>
        <w:t xml:space="preserve">4,000 (IVA Opcional) </w:t>
      </w:r>
      <w:r w:rsidRPr="00AA3F65">
        <w:rPr>
          <w:b/>
          <w:bCs/>
        </w:rPr>
        <w:t>de honorarios</w:t>
      </w:r>
    </w:p>
    <w:p w14:paraId="163EC0AF" w14:textId="3ED8931E" w:rsidR="00587D3A" w:rsidRDefault="00CC6B3A" w:rsidP="00587D3A">
      <w:pPr>
        <w:pStyle w:val="Prrafodelista"/>
        <w:numPr>
          <w:ilvl w:val="0"/>
          <w:numId w:val="7"/>
        </w:numPr>
        <w:jc w:val="both"/>
      </w:pPr>
      <w:r>
        <w:t xml:space="preserve">Los honorarios cubren el mantenimiento al sitio </w:t>
      </w:r>
      <w:r w:rsidR="00511046">
        <w:t>web,</w:t>
      </w:r>
      <w:r>
        <w:t xml:space="preserve"> </w:t>
      </w:r>
      <w:r w:rsidR="009F7334">
        <w:t>así como la creación de las landings necesarias para la publicidad</w:t>
      </w:r>
      <w:r w:rsidR="00616B1E">
        <w:t>.</w:t>
      </w:r>
    </w:p>
    <w:p w14:paraId="7C1FEDD2" w14:textId="77777777" w:rsidR="0014015F" w:rsidRDefault="00616B1E" w:rsidP="00587D3A">
      <w:pPr>
        <w:pStyle w:val="Prrafodelista"/>
        <w:numPr>
          <w:ilvl w:val="0"/>
          <w:numId w:val="7"/>
        </w:numPr>
        <w:jc w:val="both"/>
      </w:pPr>
      <w:r>
        <w:t xml:space="preserve">En caso de que la inversión publicitaria se incremente en un servicio ya posicionado </w:t>
      </w:r>
      <w:r w:rsidR="00A242FF">
        <w:t>los honorarios no serán afectados ni tendrán incremento.</w:t>
      </w:r>
    </w:p>
    <w:p w14:paraId="5C870302" w14:textId="596B1560" w:rsidR="00CC6B3A" w:rsidRDefault="00A242FF" w:rsidP="00587D3A">
      <w:pPr>
        <w:pStyle w:val="Prrafodelista"/>
        <w:numPr>
          <w:ilvl w:val="0"/>
          <w:numId w:val="7"/>
        </w:numPr>
        <w:jc w:val="both"/>
      </w:pPr>
      <w:r>
        <w:t xml:space="preserve">Los honorarios se incrementarán </w:t>
      </w:r>
      <w:r w:rsidR="00AA3F65">
        <w:t>de igual manera por cada tipo de servicio vendido y que haya alcanzado su retorno de inversión</w:t>
      </w:r>
    </w:p>
    <w:p w14:paraId="7DCAB055" w14:textId="5E585314" w:rsidR="00EA7813" w:rsidRPr="00C11924" w:rsidRDefault="00EA7813" w:rsidP="00EA7813">
      <w:pPr>
        <w:pStyle w:val="Ttulo2"/>
        <w:rPr>
          <w:noProof/>
          <w:color w:val="auto"/>
        </w:rPr>
      </w:pPr>
      <w:r>
        <w:rPr>
          <w:noProof/>
          <w:color w:val="auto"/>
        </w:rPr>
        <w:t>Crecimiento digital</w:t>
      </w:r>
    </w:p>
    <w:p w14:paraId="5CFBF4DC" w14:textId="687E1A45" w:rsidR="00EA7813" w:rsidRDefault="00EA7813" w:rsidP="00EA7813">
      <w:pPr>
        <w:jc w:val="both"/>
      </w:pPr>
      <w:r>
        <w:t xml:space="preserve">Los honorarios cubren inicialmente </w:t>
      </w:r>
      <w:r w:rsidR="000C4EB8">
        <w:t>la gestión de Google y el sitio web, pero se irán incorporando servicios digitales en cuanto estos honorarios también se</w:t>
      </w:r>
      <w:r w:rsidR="002E46E6">
        <w:t xml:space="preserve"> incrementen, </w:t>
      </w:r>
      <w:r w:rsidR="000D088F">
        <w:t>en la siguiente tabla se describen los servicios a incorporar.</w:t>
      </w:r>
    </w:p>
    <w:tbl>
      <w:tblPr>
        <w:tblStyle w:val="TablaPropuesta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Project deliverables"/>
      </w:tblPr>
      <w:tblGrid>
        <w:gridCol w:w="1470"/>
        <w:gridCol w:w="7880"/>
      </w:tblGrid>
      <w:tr w:rsidR="000D088F" w14:paraId="299E9A3A" w14:textId="77777777" w:rsidTr="00FE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6" w:type="pct"/>
            <w:shd w:val="clear" w:color="auto" w:fill="996633"/>
          </w:tcPr>
          <w:p w14:paraId="6F01F73F" w14:textId="4BC85960" w:rsidR="000D088F" w:rsidRPr="00166D73" w:rsidRDefault="000D088F" w:rsidP="00556E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Honorarios</w:t>
            </w:r>
          </w:p>
        </w:tc>
        <w:tc>
          <w:tcPr>
            <w:tcW w:w="4214" w:type="pct"/>
            <w:shd w:val="clear" w:color="auto" w:fill="996633"/>
          </w:tcPr>
          <w:p w14:paraId="39771CF4" w14:textId="77777777" w:rsidR="000D088F" w:rsidRPr="00166D73" w:rsidRDefault="000D088F" w:rsidP="00556E59">
            <w:pPr>
              <w:rPr>
                <w:color w:val="FFFFFF" w:themeColor="background1"/>
              </w:rPr>
            </w:pPr>
            <w:r w:rsidRPr="00166D73">
              <w:rPr>
                <w:color w:val="FFFFFF" w:themeColor="background1"/>
              </w:rPr>
              <w:t>Descripción</w:t>
            </w:r>
          </w:p>
        </w:tc>
      </w:tr>
      <w:tr w:rsidR="000D088F" w14:paraId="7C1EEE23" w14:textId="77777777" w:rsidTr="00FE79AB">
        <w:tc>
          <w:tcPr>
            <w:tcW w:w="786" w:type="pct"/>
          </w:tcPr>
          <w:p w14:paraId="448F77E4" w14:textId="3E85D7EF" w:rsidR="000D088F" w:rsidRDefault="000D088F" w:rsidP="00556E59">
            <w:r>
              <w:t>&lt;$4,000&gt;</w:t>
            </w:r>
          </w:p>
        </w:tc>
        <w:tc>
          <w:tcPr>
            <w:tcW w:w="4214" w:type="pct"/>
          </w:tcPr>
          <w:p w14:paraId="4EF730FB" w14:textId="51577427" w:rsidR="000D088F" w:rsidRDefault="000D088F" w:rsidP="00556E59">
            <w:pPr>
              <w:jc w:val="both"/>
            </w:pPr>
            <w:r>
              <w:t>&lt;</w:t>
            </w:r>
            <w:r w:rsidR="00F15D93">
              <w:t>Gestión de Google Search y mantenimiento web</w:t>
            </w:r>
            <w:r>
              <w:t>.&gt;</w:t>
            </w:r>
          </w:p>
        </w:tc>
      </w:tr>
      <w:tr w:rsidR="000D088F" w14:paraId="528B11DA" w14:textId="77777777" w:rsidTr="00FE79AB">
        <w:tc>
          <w:tcPr>
            <w:tcW w:w="786" w:type="pct"/>
          </w:tcPr>
          <w:p w14:paraId="49A2B691" w14:textId="799BBCC6" w:rsidR="000D088F" w:rsidRDefault="000D088F" w:rsidP="00556E59">
            <w:r>
              <w:t>&lt;</w:t>
            </w:r>
            <w:r w:rsidR="00F15D93">
              <w:t>$8,000</w:t>
            </w:r>
            <w:r>
              <w:t>&gt;</w:t>
            </w:r>
          </w:p>
        </w:tc>
        <w:tc>
          <w:tcPr>
            <w:tcW w:w="4214" w:type="pct"/>
          </w:tcPr>
          <w:p w14:paraId="0242AA47" w14:textId="7A7225A5" w:rsidR="000D088F" w:rsidRDefault="0052025A" w:rsidP="00556E59">
            <w:pPr>
              <w:jc w:val="both"/>
            </w:pPr>
            <w:r>
              <w:t xml:space="preserve">&lt;Gestión de Google Search, Publicidad en Facebook e </w:t>
            </w:r>
            <w:r w:rsidR="00511046">
              <w:t>Instagram y</w:t>
            </w:r>
            <w:r>
              <w:t xml:space="preserve"> mantenimiento web.&gt;</w:t>
            </w:r>
          </w:p>
        </w:tc>
      </w:tr>
      <w:tr w:rsidR="000D088F" w14:paraId="6B71162B" w14:textId="77777777" w:rsidTr="00FE79AB">
        <w:tc>
          <w:tcPr>
            <w:tcW w:w="786" w:type="pct"/>
          </w:tcPr>
          <w:p w14:paraId="3C38AA8B" w14:textId="220F7DAD" w:rsidR="000D088F" w:rsidRDefault="0052025A" w:rsidP="00556E59">
            <w:r>
              <w:t>&lt;$12,000&gt;</w:t>
            </w:r>
          </w:p>
        </w:tc>
        <w:tc>
          <w:tcPr>
            <w:tcW w:w="4214" w:type="pct"/>
          </w:tcPr>
          <w:p w14:paraId="64F378E0" w14:textId="57D71761" w:rsidR="000D088F" w:rsidRDefault="0052025A" w:rsidP="00556E59">
            <w:pPr>
              <w:jc w:val="both"/>
            </w:pPr>
            <w:r>
              <w:t xml:space="preserve">&lt;Gestión de Google Search, Publicidad en Facebook e Instagram, </w:t>
            </w:r>
            <w:r w:rsidR="00430841">
              <w:t>E-Mail Marketing</w:t>
            </w:r>
            <w:r>
              <w:t xml:space="preserve"> y mantenimiento web.&gt;</w:t>
            </w:r>
          </w:p>
        </w:tc>
      </w:tr>
      <w:tr w:rsidR="00430841" w14:paraId="36A866EC" w14:textId="77777777" w:rsidTr="00FE79AB">
        <w:tc>
          <w:tcPr>
            <w:tcW w:w="786" w:type="pct"/>
          </w:tcPr>
          <w:p w14:paraId="6C6C65EE" w14:textId="2D2BF781" w:rsidR="00430841" w:rsidRDefault="00430841" w:rsidP="00430841">
            <w:r>
              <w:t>&lt;$16,000&gt;</w:t>
            </w:r>
          </w:p>
        </w:tc>
        <w:tc>
          <w:tcPr>
            <w:tcW w:w="4214" w:type="pct"/>
          </w:tcPr>
          <w:p w14:paraId="158F5479" w14:textId="0C35C4DA" w:rsidR="00430841" w:rsidRDefault="00430841" w:rsidP="00430841">
            <w:pPr>
              <w:jc w:val="both"/>
            </w:pPr>
            <w:r>
              <w:t>&lt;Gestión de Google Search, Publicidad en Facebook e Instagram, E-Mail Marketing</w:t>
            </w:r>
            <w:r w:rsidR="00150BCD">
              <w:t>, Publicaciones en Redes Sociales</w:t>
            </w:r>
            <w:r>
              <w:t xml:space="preserve"> y mantenimiento web.&gt;</w:t>
            </w:r>
          </w:p>
        </w:tc>
      </w:tr>
      <w:tr w:rsidR="000D088F" w14:paraId="297B1758" w14:textId="77777777" w:rsidTr="00FE79AB">
        <w:tc>
          <w:tcPr>
            <w:tcW w:w="786" w:type="pct"/>
          </w:tcPr>
          <w:p w14:paraId="758131B7" w14:textId="27A24F63" w:rsidR="000D088F" w:rsidRDefault="00150BCD" w:rsidP="00556E59">
            <w:r>
              <w:t>&lt;$2</w:t>
            </w:r>
            <w:r w:rsidR="006B3909">
              <w:t>4</w:t>
            </w:r>
            <w:r>
              <w:t>,000&gt;</w:t>
            </w:r>
          </w:p>
        </w:tc>
        <w:tc>
          <w:tcPr>
            <w:tcW w:w="4214" w:type="pct"/>
          </w:tcPr>
          <w:p w14:paraId="785D2C58" w14:textId="0B2B7025" w:rsidR="000D088F" w:rsidRDefault="00150BCD" w:rsidP="00556E59">
            <w:pPr>
              <w:jc w:val="both"/>
            </w:pPr>
            <w:r>
              <w:t>&lt;Gestión de Google Search, Publicidad en Facebook e Instagram, E-Mail Marketing, Publicaciones en Redes Sociales</w:t>
            </w:r>
            <w:r w:rsidR="00AE68FE">
              <w:t>, Contenido para el Blog</w:t>
            </w:r>
            <w:r>
              <w:t xml:space="preserve"> y mantenimiento web.&gt;</w:t>
            </w:r>
          </w:p>
        </w:tc>
      </w:tr>
      <w:tr w:rsidR="006E4166" w14:paraId="274209E2" w14:textId="77777777" w:rsidTr="00FE79AB">
        <w:tc>
          <w:tcPr>
            <w:tcW w:w="786" w:type="pct"/>
          </w:tcPr>
          <w:p w14:paraId="0CEB1E4D" w14:textId="215A51F1" w:rsidR="006E4166" w:rsidRDefault="006E4166" w:rsidP="006E4166">
            <w:r>
              <w:t>&lt;$30,000&gt;</w:t>
            </w:r>
          </w:p>
        </w:tc>
        <w:tc>
          <w:tcPr>
            <w:tcW w:w="4214" w:type="pct"/>
          </w:tcPr>
          <w:p w14:paraId="32F6204D" w14:textId="09B2E66D" w:rsidR="006E4166" w:rsidRDefault="006E4166" w:rsidP="006E4166">
            <w:pPr>
              <w:jc w:val="both"/>
            </w:pPr>
            <w:r>
              <w:t>&lt;Gestión de Google Search, Publicidad en Facebook e Instagram, Publicidad en Y</w:t>
            </w:r>
            <w:r w:rsidR="00EE7BA0">
              <w:t xml:space="preserve">ouTube, Aplicaciones y Páginas </w:t>
            </w:r>
            <w:r w:rsidR="00511046">
              <w:t>web, E-Mail</w:t>
            </w:r>
            <w:r>
              <w:t xml:space="preserve"> Marketing, Publicaciones en Redes Sociales, Contenido para el Blog y mantenimiento web.&gt;</w:t>
            </w:r>
          </w:p>
        </w:tc>
      </w:tr>
      <w:tr w:rsidR="006E4166" w14:paraId="31C2C9FB" w14:textId="77777777" w:rsidTr="00FE79AB">
        <w:tc>
          <w:tcPr>
            <w:tcW w:w="786" w:type="pct"/>
          </w:tcPr>
          <w:p w14:paraId="723B49AE" w14:textId="6B29DB2C" w:rsidR="006E4166" w:rsidRDefault="006E4166" w:rsidP="006E4166">
            <w:r>
              <w:t>&lt;$30,000 + Fee 5% al 15%&gt;</w:t>
            </w:r>
          </w:p>
        </w:tc>
        <w:tc>
          <w:tcPr>
            <w:tcW w:w="4214" w:type="pct"/>
          </w:tcPr>
          <w:p w14:paraId="678699AF" w14:textId="765DD8BE" w:rsidR="006E4166" w:rsidRDefault="006E4166" w:rsidP="006E4166">
            <w:pPr>
              <w:jc w:val="both"/>
            </w:pPr>
            <w:r>
              <w:t>&lt;Gestión de Google Search, Publicidad en Facebook e Instagram, E-Mail Marketing, Publicaciones en Redes Sociales, Contenido para el Blog,</w:t>
            </w:r>
            <w:r w:rsidR="00EE7BA0">
              <w:t xml:space="preserve"> Publicidad en YouTube, Aplicaciones y Páginas web</w:t>
            </w:r>
            <w:r>
              <w:t xml:space="preserve"> mantenimiento web y ventas&gt;</w:t>
            </w:r>
          </w:p>
        </w:tc>
      </w:tr>
    </w:tbl>
    <w:p w14:paraId="6EDB52BC" w14:textId="77777777" w:rsidR="000D088F" w:rsidRDefault="000D088F" w:rsidP="00EA7813">
      <w:pPr>
        <w:jc w:val="both"/>
      </w:pPr>
    </w:p>
    <w:p w14:paraId="4EAB151E" w14:textId="1D9EA9B5" w:rsidR="00551074" w:rsidRPr="00C11924" w:rsidRDefault="003D69CF" w:rsidP="0065366C">
      <w:pPr>
        <w:pStyle w:val="Ttulo1"/>
        <w:spacing w:before="500"/>
        <w:rPr>
          <w:noProof/>
          <w:color w:val="996633"/>
        </w:rPr>
      </w:pPr>
      <w:r>
        <w:rPr>
          <w:noProof/>
          <w:color w:val="996633"/>
        </w:rPr>
        <w:t>Terminos y condiciones</w:t>
      </w:r>
    </w:p>
    <w:p w14:paraId="035BCFCC" w14:textId="479F74A4" w:rsidR="003D6C2F" w:rsidRDefault="003D69CF" w:rsidP="00E1354C">
      <w:pPr>
        <w:jc w:val="both"/>
        <w:rPr>
          <w:noProof/>
          <w:spacing w:val="-3"/>
        </w:rPr>
      </w:pPr>
      <w:r>
        <w:rPr>
          <w:noProof/>
          <w:spacing w:val="-3"/>
        </w:rPr>
        <w:t>A continuación detallaremos los requi</w:t>
      </w:r>
      <w:r w:rsidR="002D5EA9">
        <w:rPr>
          <w:noProof/>
          <w:spacing w:val="-3"/>
        </w:rPr>
        <w:t>sitos para poder comenzar con el servicio:</w:t>
      </w:r>
    </w:p>
    <w:p w14:paraId="059CF45A" w14:textId="4839BB11" w:rsidR="002D5EA9" w:rsidRDefault="00AA3278" w:rsidP="002D5EA9">
      <w:pPr>
        <w:pStyle w:val="Prrafodelista"/>
        <w:numPr>
          <w:ilvl w:val="0"/>
          <w:numId w:val="8"/>
        </w:numPr>
        <w:jc w:val="both"/>
        <w:rPr>
          <w:noProof/>
          <w:spacing w:val="-4"/>
        </w:rPr>
      </w:pPr>
      <w:r>
        <w:rPr>
          <w:noProof/>
          <w:spacing w:val="-4"/>
        </w:rPr>
        <w:t xml:space="preserve">El pago de los servicios debe ser por anticipado </w:t>
      </w:r>
      <w:r w:rsidR="0097491F">
        <w:rPr>
          <w:noProof/>
          <w:spacing w:val="-4"/>
        </w:rPr>
        <w:t>y pagando los primeros 5 días de cada mes</w:t>
      </w:r>
    </w:p>
    <w:p w14:paraId="143A5476" w14:textId="42589ABF" w:rsidR="0097491F" w:rsidRDefault="00D73EDC" w:rsidP="002D5EA9">
      <w:pPr>
        <w:pStyle w:val="Prrafodelista"/>
        <w:numPr>
          <w:ilvl w:val="0"/>
          <w:numId w:val="8"/>
        </w:numPr>
        <w:jc w:val="both"/>
        <w:rPr>
          <w:noProof/>
          <w:spacing w:val="-4"/>
        </w:rPr>
      </w:pPr>
      <w:r>
        <w:rPr>
          <w:noProof/>
          <w:spacing w:val="-4"/>
        </w:rPr>
        <w:t>La marca contratante</w:t>
      </w:r>
      <w:r w:rsidR="00F57700">
        <w:rPr>
          <w:noProof/>
          <w:spacing w:val="-4"/>
        </w:rPr>
        <w:t xml:space="preserve"> deberá de compartir su retroalimentación al instante en que se contacte con cada cliente así como el registrar las ventas realiazadas con la finalidad de dirigir correctamente </w:t>
      </w:r>
      <w:r w:rsidR="00EB2252">
        <w:rPr>
          <w:noProof/>
          <w:spacing w:val="-4"/>
        </w:rPr>
        <w:t>la publicidad.</w:t>
      </w:r>
    </w:p>
    <w:p w14:paraId="763CFD97" w14:textId="759CE86C" w:rsidR="009A7375" w:rsidRDefault="00EB2252" w:rsidP="00B3208E">
      <w:pPr>
        <w:pStyle w:val="Prrafodelista"/>
        <w:numPr>
          <w:ilvl w:val="0"/>
          <w:numId w:val="8"/>
        </w:numPr>
        <w:jc w:val="both"/>
        <w:rPr>
          <w:noProof/>
          <w:spacing w:val="-4"/>
        </w:rPr>
      </w:pPr>
      <w:r>
        <w:rPr>
          <w:noProof/>
          <w:spacing w:val="-4"/>
        </w:rPr>
        <w:t xml:space="preserve">La duración de este contrato es de un mínimo de </w:t>
      </w:r>
      <w:r w:rsidR="009A7375">
        <w:rPr>
          <w:noProof/>
          <w:spacing w:val="-4"/>
        </w:rPr>
        <w:t xml:space="preserve">6 </w:t>
      </w:r>
      <w:r>
        <w:rPr>
          <w:noProof/>
          <w:spacing w:val="-4"/>
        </w:rPr>
        <w:t xml:space="preserve">meses para </w:t>
      </w:r>
      <w:r w:rsidR="009A7375">
        <w:rPr>
          <w:noProof/>
          <w:spacing w:val="-4"/>
        </w:rPr>
        <w:t>poder obtener resultados</w:t>
      </w:r>
      <w:r w:rsidR="00B3208E">
        <w:rPr>
          <w:noProof/>
          <w:spacing w:val="-4"/>
        </w:rPr>
        <w:t>.</w:t>
      </w:r>
    </w:p>
    <w:p w14:paraId="71D58071" w14:textId="77A74984" w:rsidR="00A234A6" w:rsidRDefault="00A234A6" w:rsidP="00B3208E">
      <w:pPr>
        <w:pStyle w:val="Prrafodelista"/>
        <w:numPr>
          <w:ilvl w:val="0"/>
          <w:numId w:val="8"/>
        </w:numPr>
        <w:jc w:val="both"/>
        <w:rPr>
          <w:noProof/>
          <w:spacing w:val="-4"/>
        </w:rPr>
      </w:pPr>
      <w:r>
        <w:rPr>
          <w:noProof/>
          <w:spacing w:val="-4"/>
        </w:rPr>
        <w:t>Se requieren los accesos de administrador a todas las plataformas digitales</w:t>
      </w:r>
    </w:p>
    <w:p w14:paraId="3D46A121" w14:textId="1FF7EE4C" w:rsidR="00C3554D" w:rsidRPr="00B3208E" w:rsidRDefault="00C3554D" w:rsidP="00B3208E">
      <w:pPr>
        <w:pStyle w:val="Prrafodelista"/>
        <w:numPr>
          <w:ilvl w:val="0"/>
          <w:numId w:val="8"/>
        </w:numPr>
        <w:jc w:val="both"/>
        <w:rPr>
          <w:noProof/>
          <w:spacing w:val="-4"/>
        </w:rPr>
      </w:pPr>
      <w:r>
        <w:rPr>
          <w:noProof/>
          <w:spacing w:val="-4"/>
        </w:rPr>
        <w:t xml:space="preserve">Esta propuesta considera solo el mantenimiento web, es decir que si el negocio no cuenta con un sitio web este tendrá un costo adicional de $7,000 mxn </w:t>
      </w:r>
      <w:r w:rsidR="002235C9">
        <w:rPr>
          <w:noProof/>
          <w:spacing w:val="-4"/>
        </w:rPr>
        <w:t>en una sola exhibición y con pago de renovación anual de $1,500</w:t>
      </w:r>
    </w:p>
    <w:p w14:paraId="39480713" w14:textId="0B39FF70" w:rsidR="00FC0F90" w:rsidRPr="00677E58" w:rsidRDefault="00FC0F90" w:rsidP="00FC0F90">
      <w:pPr>
        <w:pStyle w:val="Ttulo1"/>
        <w:rPr>
          <w:noProof/>
          <w:color w:val="000000" w:themeColor="text1"/>
        </w:rPr>
      </w:pPr>
      <w:r>
        <w:rPr>
          <w:noProof/>
          <w:color w:val="000000" w:themeColor="text1"/>
        </w:rPr>
        <w:t>dATOS BANCARIOS</w:t>
      </w:r>
    </w:p>
    <w:p w14:paraId="2B01732D" w14:textId="77777777" w:rsidR="00FC0F90" w:rsidRDefault="00FC0F90" w:rsidP="00FC0F90">
      <w:pPr>
        <w:pStyle w:val="Listaconvietas"/>
        <w:rPr>
          <w:noProof/>
        </w:rPr>
      </w:pPr>
      <w:r>
        <w:rPr>
          <w:noProof/>
        </w:rPr>
        <w:t>Banco: HSBC</w:t>
      </w:r>
    </w:p>
    <w:p w14:paraId="71AC4735" w14:textId="77777777" w:rsidR="00FC0F90" w:rsidRDefault="00FC0F90" w:rsidP="00FC0F90">
      <w:pPr>
        <w:pStyle w:val="Listaconvietas"/>
        <w:rPr>
          <w:noProof/>
        </w:rPr>
      </w:pPr>
      <w:r>
        <w:rPr>
          <w:noProof/>
        </w:rPr>
        <w:t>Beneficiario: Victor Alejandro Calderón Bañales</w:t>
      </w:r>
    </w:p>
    <w:p w14:paraId="7934AF7E" w14:textId="77777777" w:rsidR="00FC0F90" w:rsidRDefault="00FC0F90" w:rsidP="00FC0F90">
      <w:pPr>
        <w:pStyle w:val="Listaconvietas"/>
        <w:rPr>
          <w:noProof/>
        </w:rPr>
      </w:pPr>
      <w:r>
        <w:rPr>
          <w:noProof/>
        </w:rPr>
        <w:t>Tipo de cuenta: Débito Flexible</w:t>
      </w:r>
    </w:p>
    <w:p w14:paraId="753D5CB2" w14:textId="77777777" w:rsidR="00FC0F90" w:rsidRDefault="00FC0F90" w:rsidP="00FC0F90">
      <w:pPr>
        <w:pStyle w:val="Listaconvietas"/>
        <w:rPr>
          <w:noProof/>
        </w:rPr>
      </w:pPr>
      <w:r>
        <w:rPr>
          <w:noProof/>
        </w:rPr>
        <w:t>Número de cuenta: 6496926647</w:t>
      </w:r>
    </w:p>
    <w:p w14:paraId="7E524A2F" w14:textId="77777777" w:rsidR="008B1F0C" w:rsidRDefault="00FC0F90" w:rsidP="008B1F0C">
      <w:pPr>
        <w:pStyle w:val="Listaconvietas"/>
        <w:rPr>
          <w:noProof/>
        </w:rPr>
      </w:pPr>
      <w:r>
        <w:rPr>
          <w:noProof/>
        </w:rPr>
        <w:t>Clabe:021180064969266396</w:t>
      </w:r>
    </w:p>
    <w:p w14:paraId="0F9C3EF7" w14:textId="50ADB763" w:rsidR="001C5F37" w:rsidRDefault="00FC0F90" w:rsidP="008B1F0C">
      <w:pPr>
        <w:pStyle w:val="Listaconvietas"/>
        <w:rPr>
          <w:noProof/>
        </w:rPr>
      </w:pPr>
      <w:r>
        <w:rPr>
          <w:noProof/>
        </w:rPr>
        <w:t xml:space="preserve">Tarjeta: </w:t>
      </w:r>
      <w:r w:rsidR="00AB0469">
        <w:rPr>
          <w:noProof/>
        </w:rPr>
        <w:t>4213 1680 5958 1686</w:t>
      </w:r>
    </w:p>
    <w:p w14:paraId="3B846322" w14:textId="77777777" w:rsidR="001C5F37" w:rsidRDefault="001C5F37" w:rsidP="001C5F37">
      <w:pPr>
        <w:pStyle w:val="Listaconvietas"/>
        <w:numPr>
          <w:ilvl w:val="0"/>
          <w:numId w:val="0"/>
        </w:numPr>
        <w:ind w:left="432" w:hanging="288"/>
        <w:rPr>
          <w:noProof/>
        </w:rPr>
      </w:pPr>
    </w:p>
    <w:p w14:paraId="6DC1E32A" w14:textId="062EAAEB" w:rsidR="001C5F37" w:rsidRDefault="001C5F37" w:rsidP="008B1F0C">
      <w:pPr>
        <w:pStyle w:val="Listaconvietas"/>
        <w:numPr>
          <w:ilvl w:val="0"/>
          <w:numId w:val="0"/>
        </w:numPr>
        <w:ind w:left="432" w:hanging="288"/>
        <w:jc w:val="right"/>
        <w:rPr>
          <w:noProof/>
        </w:rPr>
      </w:pPr>
    </w:p>
    <w:sectPr w:rsidR="001C5F37">
      <w:headerReference w:type="default" r:id="rId11"/>
      <w:footerReference w:type="default" r:id="rId12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37D2" w14:textId="77777777" w:rsidR="00155FD5" w:rsidRDefault="00155FD5">
      <w:pPr>
        <w:spacing w:after="0" w:line="240" w:lineRule="auto"/>
      </w:pPr>
      <w:r>
        <w:separator/>
      </w:r>
    </w:p>
  </w:endnote>
  <w:endnote w:type="continuationSeparator" w:id="0">
    <w:p w14:paraId="098C3F40" w14:textId="77777777" w:rsidR="00155FD5" w:rsidRDefault="001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7A75" w14:textId="59120CBE" w:rsidR="00F40A02" w:rsidRDefault="00000000">
    <w:pPr>
      <w:pStyle w:val="Piedepgina"/>
    </w:pPr>
    <w:r>
      <w:pict w14:anchorId="41046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ínea de firma de Microsoft Office..." style="position:absolute;left:0;text-align:left;margin-left:359.65pt;margin-top:-.85pt;width:115.1pt;height:57.25pt;z-index:251661312;mso-position-horizontal-relative:text;mso-position-vertical-relative:text;mso-width-relative:page;mso-height-relative:page">
          <v:imagedata r:id="rId1" o:title=""/>
          <o:lock v:ext="edit" ungrouping="t" rotation="t" cropping="t" verticies="t" text="t" grouping="t"/>
          <o:signatureline v:ext="edit" id="{45692145-FDEE-40ED-A541-34AC10EAFEF3}" provid="{00000000-0000-0000-0000-000000000000}" o:suggestedsigner="Nombre y Firma" o:suggestedsigner2="Contratante" issignaturelin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FF9A" w14:textId="77777777" w:rsidR="00155FD5" w:rsidRDefault="00155FD5">
      <w:pPr>
        <w:spacing w:after="0" w:line="240" w:lineRule="auto"/>
      </w:pPr>
      <w:r>
        <w:separator/>
      </w:r>
    </w:p>
  </w:footnote>
  <w:footnote w:type="continuationSeparator" w:id="0">
    <w:p w14:paraId="48767DBC" w14:textId="77777777" w:rsidR="00155FD5" w:rsidRDefault="001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8269" w14:textId="6A1FEF1A" w:rsidR="00551074" w:rsidRDefault="00677E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7B07F1" wp14:editId="2EF00623">
          <wp:simplePos x="0" y="0"/>
          <wp:positionH relativeFrom="column">
            <wp:posOffset>4831080</wp:posOffset>
          </wp:positionH>
          <wp:positionV relativeFrom="paragraph">
            <wp:posOffset>-304800</wp:posOffset>
          </wp:positionV>
          <wp:extent cx="1573530" cy="670560"/>
          <wp:effectExtent l="0" t="0" r="0" b="0"/>
          <wp:wrapSquare wrapText="bothSides"/>
          <wp:docPr id="35" name="Imagen 3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7056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19445" wp14:editId="7FC1D5A8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E8FE2" w14:textId="77777777" w:rsidR="00551074" w:rsidRDefault="005C2E7F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566A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19445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" filled="f" stroked="f" strokeweight=".5pt">
              <v:textbox style="mso-fit-shape-to-text:t" inset="0,0,0,0">
                <w:txbxContent>
                  <w:p w14:paraId="4A2E8FE2" w14:textId="77777777" w:rsidR="00551074" w:rsidRDefault="005C2E7F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2566A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FAA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506E3"/>
    <w:multiLevelType w:val="hybridMultilevel"/>
    <w:tmpl w:val="E4B8F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01B"/>
    <w:multiLevelType w:val="hybridMultilevel"/>
    <w:tmpl w:val="92C06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1FF6"/>
    <w:multiLevelType w:val="hybridMultilevel"/>
    <w:tmpl w:val="B3149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0E6B"/>
    <w:multiLevelType w:val="hybridMultilevel"/>
    <w:tmpl w:val="9830F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0097"/>
    <w:multiLevelType w:val="hybridMultilevel"/>
    <w:tmpl w:val="AA88D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D71"/>
    <w:multiLevelType w:val="hybridMultilevel"/>
    <w:tmpl w:val="8B0E2930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B415E"/>
    <w:multiLevelType w:val="hybridMultilevel"/>
    <w:tmpl w:val="069E5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7159">
    <w:abstractNumId w:val="0"/>
  </w:num>
  <w:num w:numId="2" w16cid:durableId="1615358865">
    <w:abstractNumId w:val="6"/>
  </w:num>
  <w:num w:numId="3" w16cid:durableId="1964380507">
    <w:abstractNumId w:val="6"/>
    <w:lvlOverride w:ilvl="0">
      <w:startOverride w:val="1"/>
    </w:lvlOverride>
  </w:num>
  <w:num w:numId="4" w16cid:durableId="1519389234">
    <w:abstractNumId w:val="4"/>
  </w:num>
  <w:num w:numId="5" w16cid:durableId="512761549">
    <w:abstractNumId w:val="7"/>
  </w:num>
  <w:num w:numId="6" w16cid:durableId="1021711992">
    <w:abstractNumId w:val="3"/>
  </w:num>
  <w:num w:numId="7" w16cid:durableId="2052461407">
    <w:abstractNumId w:val="5"/>
  </w:num>
  <w:num w:numId="8" w16cid:durableId="1515922657">
    <w:abstractNumId w:val="1"/>
  </w:num>
  <w:num w:numId="9" w16cid:durableId="101700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AD"/>
    <w:rsid w:val="00016150"/>
    <w:rsid w:val="00030048"/>
    <w:rsid w:val="00037EA1"/>
    <w:rsid w:val="0004198B"/>
    <w:rsid w:val="000503A6"/>
    <w:rsid w:val="00055C86"/>
    <w:rsid w:val="00056B1B"/>
    <w:rsid w:val="00070444"/>
    <w:rsid w:val="00077720"/>
    <w:rsid w:val="00077F6A"/>
    <w:rsid w:val="00086A40"/>
    <w:rsid w:val="000C3901"/>
    <w:rsid w:val="000C4EB8"/>
    <w:rsid w:val="000C63C1"/>
    <w:rsid w:val="000D088F"/>
    <w:rsid w:val="000F1453"/>
    <w:rsid w:val="000F738F"/>
    <w:rsid w:val="001044FB"/>
    <w:rsid w:val="00131462"/>
    <w:rsid w:val="00133EA1"/>
    <w:rsid w:val="00137A9F"/>
    <w:rsid w:val="0014015F"/>
    <w:rsid w:val="00150BCD"/>
    <w:rsid w:val="00155FD5"/>
    <w:rsid w:val="0015772C"/>
    <w:rsid w:val="001627C1"/>
    <w:rsid w:val="00166141"/>
    <w:rsid w:val="00166D73"/>
    <w:rsid w:val="00167BA8"/>
    <w:rsid w:val="00170D62"/>
    <w:rsid w:val="0017292E"/>
    <w:rsid w:val="00174F2E"/>
    <w:rsid w:val="00177ED4"/>
    <w:rsid w:val="0018582E"/>
    <w:rsid w:val="00187D34"/>
    <w:rsid w:val="00190A40"/>
    <w:rsid w:val="001A1188"/>
    <w:rsid w:val="001A1EA7"/>
    <w:rsid w:val="001C2E33"/>
    <w:rsid w:val="001C490C"/>
    <w:rsid w:val="001C5F37"/>
    <w:rsid w:val="001D0F24"/>
    <w:rsid w:val="001D17C1"/>
    <w:rsid w:val="001F1ED2"/>
    <w:rsid w:val="0020057C"/>
    <w:rsid w:val="00207769"/>
    <w:rsid w:val="002235C9"/>
    <w:rsid w:val="00234368"/>
    <w:rsid w:val="00237679"/>
    <w:rsid w:val="00251B27"/>
    <w:rsid w:val="00252230"/>
    <w:rsid w:val="002553D3"/>
    <w:rsid w:val="002556CC"/>
    <w:rsid w:val="00265F91"/>
    <w:rsid w:val="00272907"/>
    <w:rsid w:val="00274ABA"/>
    <w:rsid w:val="00290277"/>
    <w:rsid w:val="00293E8A"/>
    <w:rsid w:val="002963F8"/>
    <w:rsid w:val="002A35E6"/>
    <w:rsid w:val="002A3B31"/>
    <w:rsid w:val="002A7328"/>
    <w:rsid w:val="002C6136"/>
    <w:rsid w:val="002C7C7F"/>
    <w:rsid w:val="002D0AC7"/>
    <w:rsid w:val="002D2554"/>
    <w:rsid w:val="002D33F6"/>
    <w:rsid w:val="002D5EA9"/>
    <w:rsid w:val="002E3908"/>
    <w:rsid w:val="002E46E6"/>
    <w:rsid w:val="002E5BE0"/>
    <w:rsid w:val="002E6C23"/>
    <w:rsid w:val="002F5AAC"/>
    <w:rsid w:val="002F74EC"/>
    <w:rsid w:val="003032EC"/>
    <w:rsid w:val="003101A3"/>
    <w:rsid w:val="00311B46"/>
    <w:rsid w:val="00313EBF"/>
    <w:rsid w:val="00315BC7"/>
    <w:rsid w:val="00321B36"/>
    <w:rsid w:val="00323328"/>
    <w:rsid w:val="0033652D"/>
    <w:rsid w:val="00341D16"/>
    <w:rsid w:val="003450DC"/>
    <w:rsid w:val="00345AE7"/>
    <w:rsid w:val="00350043"/>
    <w:rsid w:val="00351E69"/>
    <w:rsid w:val="00372875"/>
    <w:rsid w:val="00381DC4"/>
    <w:rsid w:val="00384C8B"/>
    <w:rsid w:val="00385504"/>
    <w:rsid w:val="00387606"/>
    <w:rsid w:val="003A1420"/>
    <w:rsid w:val="003B5911"/>
    <w:rsid w:val="003C3231"/>
    <w:rsid w:val="003C42C9"/>
    <w:rsid w:val="003D4867"/>
    <w:rsid w:val="003D69CF"/>
    <w:rsid w:val="003D6C2F"/>
    <w:rsid w:val="003E002B"/>
    <w:rsid w:val="003E3E0C"/>
    <w:rsid w:val="003F09CF"/>
    <w:rsid w:val="003F61CA"/>
    <w:rsid w:val="00402D05"/>
    <w:rsid w:val="00406780"/>
    <w:rsid w:val="00412DBC"/>
    <w:rsid w:val="0042136A"/>
    <w:rsid w:val="00430703"/>
    <w:rsid w:val="00430841"/>
    <w:rsid w:val="00433ECE"/>
    <w:rsid w:val="00437833"/>
    <w:rsid w:val="00440F15"/>
    <w:rsid w:val="00483F25"/>
    <w:rsid w:val="0049023D"/>
    <w:rsid w:val="004959BB"/>
    <w:rsid w:val="004A1205"/>
    <w:rsid w:val="004B346F"/>
    <w:rsid w:val="004B38B2"/>
    <w:rsid w:val="004B3B29"/>
    <w:rsid w:val="004B3F59"/>
    <w:rsid w:val="004B50BD"/>
    <w:rsid w:val="004C7E50"/>
    <w:rsid w:val="004D40AB"/>
    <w:rsid w:val="004D4AF3"/>
    <w:rsid w:val="004E3B1A"/>
    <w:rsid w:val="004E7E20"/>
    <w:rsid w:val="004F0AD9"/>
    <w:rsid w:val="00511046"/>
    <w:rsid w:val="00512795"/>
    <w:rsid w:val="0051611D"/>
    <w:rsid w:val="0052025A"/>
    <w:rsid w:val="00530CB2"/>
    <w:rsid w:val="00531D71"/>
    <w:rsid w:val="00532B64"/>
    <w:rsid w:val="00540112"/>
    <w:rsid w:val="00541229"/>
    <w:rsid w:val="00541F73"/>
    <w:rsid w:val="005438FA"/>
    <w:rsid w:val="00545D5C"/>
    <w:rsid w:val="00551074"/>
    <w:rsid w:val="0055267A"/>
    <w:rsid w:val="00552949"/>
    <w:rsid w:val="005543C2"/>
    <w:rsid w:val="0055463C"/>
    <w:rsid w:val="00555786"/>
    <w:rsid w:val="005603ED"/>
    <w:rsid w:val="00581322"/>
    <w:rsid w:val="00587050"/>
    <w:rsid w:val="00587D3A"/>
    <w:rsid w:val="005A08D3"/>
    <w:rsid w:val="005C2E7F"/>
    <w:rsid w:val="005C397E"/>
    <w:rsid w:val="005D0C28"/>
    <w:rsid w:val="005D1B33"/>
    <w:rsid w:val="005D1BC0"/>
    <w:rsid w:val="00605393"/>
    <w:rsid w:val="00616B1E"/>
    <w:rsid w:val="006202C0"/>
    <w:rsid w:val="00621403"/>
    <w:rsid w:val="00621E28"/>
    <w:rsid w:val="006356DC"/>
    <w:rsid w:val="00635F0E"/>
    <w:rsid w:val="0064251D"/>
    <w:rsid w:val="00647E0B"/>
    <w:rsid w:val="0065366C"/>
    <w:rsid w:val="00656825"/>
    <w:rsid w:val="00662CFC"/>
    <w:rsid w:val="00663390"/>
    <w:rsid w:val="00666969"/>
    <w:rsid w:val="00670A77"/>
    <w:rsid w:val="00677E58"/>
    <w:rsid w:val="006846BF"/>
    <w:rsid w:val="00684BB5"/>
    <w:rsid w:val="00685B64"/>
    <w:rsid w:val="00686336"/>
    <w:rsid w:val="006A5537"/>
    <w:rsid w:val="006B3909"/>
    <w:rsid w:val="006B73DC"/>
    <w:rsid w:val="006C1BD3"/>
    <w:rsid w:val="006D11EA"/>
    <w:rsid w:val="006D330A"/>
    <w:rsid w:val="006D464A"/>
    <w:rsid w:val="006D46D6"/>
    <w:rsid w:val="006E4166"/>
    <w:rsid w:val="006F02AA"/>
    <w:rsid w:val="006F78AD"/>
    <w:rsid w:val="00701E2E"/>
    <w:rsid w:val="00706C32"/>
    <w:rsid w:val="007155F5"/>
    <w:rsid w:val="00722E7A"/>
    <w:rsid w:val="007319FC"/>
    <w:rsid w:val="0073346B"/>
    <w:rsid w:val="00742A48"/>
    <w:rsid w:val="00747D51"/>
    <w:rsid w:val="0076487C"/>
    <w:rsid w:val="00764FBB"/>
    <w:rsid w:val="007660C8"/>
    <w:rsid w:val="00773775"/>
    <w:rsid w:val="00794A84"/>
    <w:rsid w:val="007958BF"/>
    <w:rsid w:val="007969AD"/>
    <w:rsid w:val="007B3FDE"/>
    <w:rsid w:val="007D4C3C"/>
    <w:rsid w:val="007E1EB5"/>
    <w:rsid w:val="007E3AEA"/>
    <w:rsid w:val="007E4058"/>
    <w:rsid w:val="007F2093"/>
    <w:rsid w:val="007F2ABC"/>
    <w:rsid w:val="007F5368"/>
    <w:rsid w:val="00804937"/>
    <w:rsid w:val="00811E14"/>
    <w:rsid w:val="0081767C"/>
    <w:rsid w:val="00817E47"/>
    <w:rsid w:val="00822369"/>
    <w:rsid w:val="008228B0"/>
    <w:rsid w:val="00822C68"/>
    <w:rsid w:val="00823904"/>
    <w:rsid w:val="008277D0"/>
    <w:rsid w:val="00837E74"/>
    <w:rsid w:val="008540CB"/>
    <w:rsid w:val="008601D2"/>
    <w:rsid w:val="00862F8F"/>
    <w:rsid w:val="00875241"/>
    <w:rsid w:val="00876A3E"/>
    <w:rsid w:val="00881BB3"/>
    <w:rsid w:val="00881DFA"/>
    <w:rsid w:val="00884EC6"/>
    <w:rsid w:val="00890F1C"/>
    <w:rsid w:val="008B1F0C"/>
    <w:rsid w:val="008B3F7A"/>
    <w:rsid w:val="008C2D6A"/>
    <w:rsid w:val="008C75DD"/>
    <w:rsid w:val="008E5DCB"/>
    <w:rsid w:val="008F332C"/>
    <w:rsid w:val="00903349"/>
    <w:rsid w:val="0090334A"/>
    <w:rsid w:val="00920994"/>
    <w:rsid w:val="00930978"/>
    <w:rsid w:val="00946A78"/>
    <w:rsid w:val="009526D7"/>
    <w:rsid w:val="00954352"/>
    <w:rsid w:val="0097491F"/>
    <w:rsid w:val="00976CFB"/>
    <w:rsid w:val="0098553E"/>
    <w:rsid w:val="00986135"/>
    <w:rsid w:val="00987162"/>
    <w:rsid w:val="009940AA"/>
    <w:rsid w:val="009A0639"/>
    <w:rsid w:val="009A4EFA"/>
    <w:rsid w:val="009A7375"/>
    <w:rsid w:val="009B336C"/>
    <w:rsid w:val="009B3914"/>
    <w:rsid w:val="009B5000"/>
    <w:rsid w:val="009D2F2B"/>
    <w:rsid w:val="009E3044"/>
    <w:rsid w:val="009E7146"/>
    <w:rsid w:val="009E7739"/>
    <w:rsid w:val="009F7334"/>
    <w:rsid w:val="009F738E"/>
    <w:rsid w:val="009F74B8"/>
    <w:rsid w:val="00A03D31"/>
    <w:rsid w:val="00A15630"/>
    <w:rsid w:val="00A234A6"/>
    <w:rsid w:val="00A242FF"/>
    <w:rsid w:val="00A42307"/>
    <w:rsid w:val="00A43812"/>
    <w:rsid w:val="00A47989"/>
    <w:rsid w:val="00A537A0"/>
    <w:rsid w:val="00A5720A"/>
    <w:rsid w:val="00A61335"/>
    <w:rsid w:val="00A819A2"/>
    <w:rsid w:val="00A87052"/>
    <w:rsid w:val="00A925F7"/>
    <w:rsid w:val="00A962D3"/>
    <w:rsid w:val="00AA096C"/>
    <w:rsid w:val="00AA0EE6"/>
    <w:rsid w:val="00AA3278"/>
    <w:rsid w:val="00AA3F65"/>
    <w:rsid w:val="00AA6070"/>
    <w:rsid w:val="00AB0469"/>
    <w:rsid w:val="00AC3B99"/>
    <w:rsid w:val="00AE59C4"/>
    <w:rsid w:val="00AE68FE"/>
    <w:rsid w:val="00AF1EC1"/>
    <w:rsid w:val="00AF304B"/>
    <w:rsid w:val="00AF3B0C"/>
    <w:rsid w:val="00B05A1E"/>
    <w:rsid w:val="00B06612"/>
    <w:rsid w:val="00B2566A"/>
    <w:rsid w:val="00B262BF"/>
    <w:rsid w:val="00B3208E"/>
    <w:rsid w:val="00B353D1"/>
    <w:rsid w:val="00B53D80"/>
    <w:rsid w:val="00B639FB"/>
    <w:rsid w:val="00B644B6"/>
    <w:rsid w:val="00B65EC9"/>
    <w:rsid w:val="00B81507"/>
    <w:rsid w:val="00B85AB6"/>
    <w:rsid w:val="00B93BDD"/>
    <w:rsid w:val="00BA5882"/>
    <w:rsid w:val="00BA5DA0"/>
    <w:rsid w:val="00BB4292"/>
    <w:rsid w:val="00BB4FF5"/>
    <w:rsid w:val="00BC55FB"/>
    <w:rsid w:val="00BD63F2"/>
    <w:rsid w:val="00BE00DB"/>
    <w:rsid w:val="00BE1252"/>
    <w:rsid w:val="00BE257C"/>
    <w:rsid w:val="00BE7E28"/>
    <w:rsid w:val="00BF18EF"/>
    <w:rsid w:val="00C06A10"/>
    <w:rsid w:val="00C11924"/>
    <w:rsid w:val="00C12F84"/>
    <w:rsid w:val="00C13C20"/>
    <w:rsid w:val="00C14846"/>
    <w:rsid w:val="00C22E47"/>
    <w:rsid w:val="00C3554D"/>
    <w:rsid w:val="00C416A3"/>
    <w:rsid w:val="00C45EDD"/>
    <w:rsid w:val="00C623F2"/>
    <w:rsid w:val="00C64D9D"/>
    <w:rsid w:val="00C94EE3"/>
    <w:rsid w:val="00CA1B0E"/>
    <w:rsid w:val="00CA3E65"/>
    <w:rsid w:val="00CA76D5"/>
    <w:rsid w:val="00CC394C"/>
    <w:rsid w:val="00CC4A16"/>
    <w:rsid w:val="00CC6B3A"/>
    <w:rsid w:val="00CD3990"/>
    <w:rsid w:val="00CD5D50"/>
    <w:rsid w:val="00CF7198"/>
    <w:rsid w:val="00D27FA6"/>
    <w:rsid w:val="00D33330"/>
    <w:rsid w:val="00D36ABB"/>
    <w:rsid w:val="00D37840"/>
    <w:rsid w:val="00D42AA2"/>
    <w:rsid w:val="00D523C8"/>
    <w:rsid w:val="00D53D80"/>
    <w:rsid w:val="00D70C0E"/>
    <w:rsid w:val="00D7349B"/>
    <w:rsid w:val="00D73EDC"/>
    <w:rsid w:val="00D934B3"/>
    <w:rsid w:val="00D935A5"/>
    <w:rsid w:val="00D93D6D"/>
    <w:rsid w:val="00D95A68"/>
    <w:rsid w:val="00DA5ED0"/>
    <w:rsid w:val="00DB1A34"/>
    <w:rsid w:val="00DD7635"/>
    <w:rsid w:val="00DF0E6A"/>
    <w:rsid w:val="00E0747F"/>
    <w:rsid w:val="00E12723"/>
    <w:rsid w:val="00E128A7"/>
    <w:rsid w:val="00E1354C"/>
    <w:rsid w:val="00E21781"/>
    <w:rsid w:val="00E33633"/>
    <w:rsid w:val="00E33B03"/>
    <w:rsid w:val="00E41B10"/>
    <w:rsid w:val="00E437FC"/>
    <w:rsid w:val="00E43EC6"/>
    <w:rsid w:val="00E54CFD"/>
    <w:rsid w:val="00E60A41"/>
    <w:rsid w:val="00E83ADD"/>
    <w:rsid w:val="00E84BAF"/>
    <w:rsid w:val="00E85DC3"/>
    <w:rsid w:val="00E92C3B"/>
    <w:rsid w:val="00E95D15"/>
    <w:rsid w:val="00E96A04"/>
    <w:rsid w:val="00EA12AC"/>
    <w:rsid w:val="00EA439D"/>
    <w:rsid w:val="00EA7813"/>
    <w:rsid w:val="00EB2252"/>
    <w:rsid w:val="00EB420A"/>
    <w:rsid w:val="00EB7360"/>
    <w:rsid w:val="00EC411A"/>
    <w:rsid w:val="00EC72B3"/>
    <w:rsid w:val="00ED597F"/>
    <w:rsid w:val="00EE3700"/>
    <w:rsid w:val="00EE3B56"/>
    <w:rsid w:val="00EE7BA0"/>
    <w:rsid w:val="00EF1E25"/>
    <w:rsid w:val="00F016E3"/>
    <w:rsid w:val="00F02FAC"/>
    <w:rsid w:val="00F063C8"/>
    <w:rsid w:val="00F15D93"/>
    <w:rsid w:val="00F2643C"/>
    <w:rsid w:val="00F34D16"/>
    <w:rsid w:val="00F40A02"/>
    <w:rsid w:val="00F568B0"/>
    <w:rsid w:val="00F57700"/>
    <w:rsid w:val="00F81158"/>
    <w:rsid w:val="00F83953"/>
    <w:rsid w:val="00FA4ADF"/>
    <w:rsid w:val="00FA7065"/>
    <w:rsid w:val="00FC0F90"/>
    <w:rsid w:val="00FC6EF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F6402"/>
  <w15:chartTrackingRefBased/>
  <w15:docId w15:val="{CF0C8C71-606B-4409-B5D7-81D9FFB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8F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5B9BD5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5B9BD5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Propuesta">
    <w:name w:val="Tabla Propuesta"/>
    <w:basedOn w:val="Tablanormal"/>
    <w:uiPriority w:val="99"/>
    <w:rsid w:val="00166D73"/>
    <w:pPr>
      <w:spacing w:before="120" w:after="120" w:line="240" w:lineRule="auto"/>
    </w:pPr>
    <w:rPr>
      <w:color w:val="000000" w:themeColor="text1"/>
    </w:rPr>
    <w:tblPr>
      <w:tblBorders>
        <w:top w:val="single" w:sz="4" w:space="0" w:color="009999"/>
        <w:left w:val="single" w:sz="4" w:space="0" w:color="009999"/>
        <w:bottom w:val="single" w:sz="4" w:space="0" w:color="009999"/>
        <w:right w:val="single" w:sz="4" w:space="0" w:color="009999"/>
        <w:insideH w:val="single" w:sz="6" w:space="0" w:color="009999"/>
        <w:insideV w:val="single" w:sz="6" w:space="0" w:color="009999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customStyle="1" w:styleId="Decimalesdeltextodelatabla">
    <w:name w:val="Decimales del texto de la tab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paragraph" w:styleId="Prrafodelista">
    <w:name w:val="List Paragraph"/>
    <w:basedOn w:val="Normal"/>
    <w:uiPriority w:val="34"/>
    <w:unhideWhenUsed/>
    <w:qFormat/>
    <w:rsid w:val="00A925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3390"/>
    <w:rPr>
      <w:color w:val="40ACD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puesta%20de%20servici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62666BB68497BA2C7B354FC7E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D737-1E90-48A6-9FB7-A1B86FEB90B6}"/>
      </w:docPartPr>
      <w:docPartBody>
        <w:p w:rsidR="00165BDC" w:rsidRDefault="00FC131A">
          <w:pPr>
            <w:pStyle w:val="43B62666BB68497BA2C7B354FC7E4253"/>
          </w:pPr>
          <w:r>
            <w:rPr>
              <w:noProof/>
            </w:rPr>
            <w:t>&lt;Su compañía&gt;</w:t>
          </w:r>
        </w:p>
      </w:docPartBody>
    </w:docPart>
    <w:docPart>
      <w:docPartPr>
        <w:name w:val="ABF2725EF930496DBAFA059AD211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18DC-6E33-4448-B768-D2BAAD75373E}"/>
      </w:docPartPr>
      <w:docPartBody>
        <w:p w:rsidR="00165BDC" w:rsidRDefault="00FC131A">
          <w:pPr>
            <w:pStyle w:val="ABF2725EF930496DBAFA059AD211E2D9"/>
          </w:pPr>
          <w:r>
            <w:rPr>
              <w:rStyle w:val="Textodelmarcadordeposicin"/>
              <w:noProof/>
            </w:rPr>
            <w:t>&lt;Su compañía&gt;</w:t>
          </w:r>
        </w:p>
      </w:docPartBody>
    </w:docPart>
    <w:docPart>
      <w:docPartPr>
        <w:name w:val="D702A7B5DF2141ACA2F47F631688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636B-885B-4FB6-AB67-0DD0B2C4AE9C}"/>
      </w:docPartPr>
      <w:docPartBody>
        <w:p w:rsidR="00165BDC" w:rsidRDefault="00FC131A">
          <w:pPr>
            <w:pStyle w:val="D702A7B5DF2141ACA2F47F631688CE95"/>
          </w:pPr>
          <w:r>
            <w:rPr>
              <w:rStyle w:val="Textodelmarcadordeposicin"/>
              <w:noProof/>
            </w:rPr>
            <w:t>&lt;Compañía del cliente&gt;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A"/>
    <w:rsid w:val="00165BDC"/>
    <w:rsid w:val="00475D8B"/>
    <w:rsid w:val="0057758D"/>
    <w:rsid w:val="00783D7D"/>
    <w:rsid w:val="007C6717"/>
    <w:rsid w:val="008F6CBE"/>
    <w:rsid w:val="00917FF3"/>
    <w:rsid w:val="00A6477C"/>
    <w:rsid w:val="00B13E0A"/>
    <w:rsid w:val="00CF4AE0"/>
    <w:rsid w:val="00D1426C"/>
    <w:rsid w:val="00D736C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62666BB68497BA2C7B354FC7E4253">
    <w:name w:val="43B62666BB68497BA2C7B354FC7E4253"/>
  </w:style>
  <w:style w:type="character" w:styleId="Textodelmarcadordeposicin">
    <w:name w:val="Placeholder Text"/>
    <w:basedOn w:val="Fuentedeprrafopredeter"/>
    <w:uiPriority w:val="99"/>
    <w:semiHidden/>
    <w:rsid w:val="00783D7D"/>
    <w:rPr>
      <w:color w:val="808080"/>
    </w:rPr>
  </w:style>
  <w:style w:type="paragraph" w:customStyle="1" w:styleId="ABF2725EF930496DBAFA059AD211E2D9">
    <w:name w:val="ABF2725EF930496DBAFA059AD211E2D9"/>
  </w:style>
  <w:style w:type="paragraph" w:customStyle="1" w:styleId="D702A7B5DF2141ACA2F47F631688CE95">
    <w:name w:val="D702A7B5DF2141ACA2F47F631688C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proposal template to pitch your services to a potential client. Customize the content in the template to suit your business and use the helpful hints included as guidance. Insert your company information and give your proposal a professional polish.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840696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2012-06-04T06:22:00+00:00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664688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TP102911895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2E1622-C33A-41F8-9435-0A3BACF63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76386-80C9-4797-A5F3-09496F820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F8500-B5B1-4A07-9B3E-ED77074F427B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de servicios</Template>
  <TotalTime>753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Cargo</vt:lpstr>
      </vt:variant>
      <vt:variant>
        <vt:i4>1</vt:i4>
      </vt:variant>
    </vt:vector>
  </HeadingPairs>
  <TitlesOfParts>
    <vt:vector size="2" baseType="lpstr">
      <vt:lpstr/>
      <vt:lpstr/>
    </vt:vector>
  </TitlesOfParts>
  <Company>V&amp;A Digital Marketing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VICTOR ALEJANDRO CALDERON</cp:lastModifiedBy>
  <cp:revision>338</cp:revision>
  <cp:lastPrinted>2022-08-28T01:11:00Z</cp:lastPrinted>
  <dcterms:created xsi:type="dcterms:W3CDTF">2022-08-28T01:18:00Z</dcterms:created>
  <dcterms:modified xsi:type="dcterms:W3CDTF">2023-10-07T00:29:00Z</dcterms:modified>
  <cp:contentStatus>Taller Automotriz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